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CCBF3" w14:textId="29AA049B" w:rsidR="00A025BB" w:rsidRPr="000324E1" w:rsidRDefault="00A025BB" w:rsidP="000324E1">
      <w:pPr>
        <w:pStyle w:val="Nagwek1"/>
      </w:pPr>
      <w:bookmarkStart w:id="0" w:name="_GoBack"/>
      <w:bookmarkEnd w:id="0"/>
      <w:r w:rsidRPr="000324E1">
        <w:t>O nas</w:t>
      </w:r>
      <w:r w:rsidR="000324E1" w:rsidRPr="000324E1">
        <w:t xml:space="preserve"> - i</w:t>
      </w:r>
      <w:r w:rsidRPr="000324E1">
        <w:t>nformacje ogólne</w:t>
      </w:r>
    </w:p>
    <w:p w14:paraId="3CC2C85E" w14:textId="5F85E8C7" w:rsidR="00A025BB" w:rsidRPr="00360993" w:rsidRDefault="00A025BB" w:rsidP="00A864A2">
      <w:r w:rsidRPr="00360993">
        <w:t>Zespół Szkół Ponadpodstawowych nr 5 w Łodzi im. Króla Bolesława Chrobrego</w:t>
      </w:r>
      <w:r w:rsidR="00E264DE" w:rsidRPr="00360993">
        <w:t>,</w:t>
      </w:r>
      <w:r w:rsidR="00A864A2">
        <w:br/>
      </w:r>
      <w:r w:rsidR="00E264DE" w:rsidRPr="00360993">
        <w:t>ulica Drewnowska 88, kod pocztowy 91-008, telefon: 42 654-27-75,</w:t>
      </w:r>
      <w:r w:rsidR="00A864A2">
        <w:br/>
      </w:r>
      <w:r w:rsidR="00E264DE" w:rsidRPr="00360993">
        <w:t>e-mail: sekretariat@zsp5lodz.pl</w:t>
      </w:r>
    </w:p>
    <w:p w14:paraId="5817AC36" w14:textId="77777777" w:rsidR="00A025BB" w:rsidRPr="00360993" w:rsidRDefault="00A025BB" w:rsidP="00A864A2">
      <w:pPr>
        <w:pStyle w:val="Nagwek1"/>
      </w:pPr>
      <w:r w:rsidRPr="00360993">
        <w:t>Misja Zespołu Szkół Ponadpodstawowych nr 5</w:t>
      </w:r>
    </w:p>
    <w:p w14:paraId="1F366990" w14:textId="77777777" w:rsidR="00A025BB" w:rsidRDefault="00A025BB" w:rsidP="007A6FD2">
      <w:r w:rsidRPr="00360993">
        <w:t>Wspieranie ucznia w dążeniu do bycia uczciwym i odpowiedzialnym człowiekiem, świadomym uczestnikiem rynku pracy aktywnie biorącym udział w życiu społeczno-kulturowym.</w:t>
      </w:r>
    </w:p>
    <w:p w14:paraId="2991E119" w14:textId="0301293D" w:rsidR="00360993" w:rsidRDefault="00360993" w:rsidP="007A6FD2">
      <w:pPr>
        <w:pStyle w:val="Nagwek1"/>
      </w:pPr>
      <w:r>
        <w:t>Struktura Zespołu Szkół Ponadpodstawowych nr 5 w Łodzi</w:t>
      </w:r>
    </w:p>
    <w:p w14:paraId="53614D34" w14:textId="0BBAABAD" w:rsidR="00B9783F" w:rsidRPr="00360993" w:rsidRDefault="00B9783F" w:rsidP="007A6FD2">
      <w:r w:rsidRPr="00360993">
        <w:t>Zespół Szkół Ponadpodstawowych nr 5 im. Króla Bolesława Chrobrego w Łodzi obejmuje trzy szkoły:</w:t>
      </w:r>
    </w:p>
    <w:p w14:paraId="2433D844" w14:textId="77777777" w:rsidR="007A6FD2" w:rsidRDefault="00B9783F" w:rsidP="007A6FD2">
      <w:pPr>
        <w:pStyle w:val="Akapitzlist"/>
        <w:numPr>
          <w:ilvl w:val="0"/>
          <w:numId w:val="1"/>
        </w:numPr>
      </w:pPr>
      <w:r w:rsidRPr="00360993">
        <w:t>Technikum nr 5 o pięcioletnim cyklu kształcenia na podbudowie szkoły podstawowej, w którym kształci się w zawodach:</w:t>
      </w:r>
    </w:p>
    <w:p w14:paraId="5103BB59" w14:textId="77777777" w:rsidR="007A6FD2" w:rsidRDefault="00B9783F" w:rsidP="007A6FD2">
      <w:pPr>
        <w:pStyle w:val="Akapitzlist"/>
        <w:numPr>
          <w:ilvl w:val="0"/>
          <w:numId w:val="2"/>
        </w:numPr>
      </w:pPr>
      <w:r w:rsidRPr="00360993">
        <w:t>technik handlowiec,</w:t>
      </w:r>
    </w:p>
    <w:p w14:paraId="192C4718" w14:textId="77777777" w:rsidR="007A6FD2" w:rsidRDefault="00B9783F" w:rsidP="007A6FD2">
      <w:pPr>
        <w:pStyle w:val="Akapitzlist"/>
        <w:numPr>
          <w:ilvl w:val="0"/>
          <w:numId w:val="2"/>
        </w:numPr>
      </w:pPr>
      <w:r w:rsidRPr="00360993">
        <w:t>technik ekonomista,</w:t>
      </w:r>
    </w:p>
    <w:p w14:paraId="71D22F72" w14:textId="77777777" w:rsidR="007A6FD2" w:rsidRDefault="00B9783F" w:rsidP="007A6FD2">
      <w:pPr>
        <w:pStyle w:val="Akapitzlist"/>
        <w:numPr>
          <w:ilvl w:val="0"/>
          <w:numId w:val="2"/>
        </w:numPr>
      </w:pPr>
      <w:r w:rsidRPr="00360993">
        <w:t>technik rachunkowości,</w:t>
      </w:r>
    </w:p>
    <w:p w14:paraId="662BBD6D" w14:textId="77777777" w:rsidR="007A6FD2" w:rsidRDefault="00B9783F" w:rsidP="007A6FD2">
      <w:pPr>
        <w:pStyle w:val="Akapitzlist"/>
        <w:numPr>
          <w:ilvl w:val="0"/>
          <w:numId w:val="2"/>
        </w:numPr>
      </w:pPr>
      <w:r w:rsidRPr="00360993">
        <w:t>technik transportu kolejowego,</w:t>
      </w:r>
    </w:p>
    <w:p w14:paraId="139C385C" w14:textId="77777777" w:rsidR="007A6FD2" w:rsidRDefault="00B9783F" w:rsidP="007A6FD2">
      <w:pPr>
        <w:pStyle w:val="Akapitzlist"/>
        <w:numPr>
          <w:ilvl w:val="0"/>
          <w:numId w:val="2"/>
        </w:numPr>
      </w:pPr>
      <w:r w:rsidRPr="00360993">
        <w:t>technik logistyk,</w:t>
      </w:r>
    </w:p>
    <w:p w14:paraId="56DBAE83" w14:textId="6B2AE0CF" w:rsidR="00B9783F" w:rsidRPr="00360993" w:rsidRDefault="00B9783F" w:rsidP="007A6FD2">
      <w:pPr>
        <w:pStyle w:val="Akapitzlist"/>
        <w:numPr>
          <w:ilvl w:val="0"/>
          <w:numId w:val="2"/>
        </w:numPr>
      </w:pPr>
      <w:r w:rsidRPr="00360993">
        <w:t>technik spedytor</w:t>
      </w:r>
      <w:r w:rsidR="00360993">
        <w:t>.</w:t>
      </w:r>
    </w:p>
    <w:p w14:paraId="44C2C3A3" w14:textId="3F2FB07B" w:rsidR="00B9783F" w:rsidRPr="00360993" w:rsidRDefault="00B9783F" w:rsidP="007A6FD2">
      <w:pPr>
        <w:pStyle w:val="Akapitzlist"/>
        <w:numPr>
          <w:ilvl w:val="0"/>
          <w:numId w:val="1"/>
        </w:numPr>
      </w:pPr>
      <w:r w:rsidRPr="00360993">
        <w:t>Branżową Szkołę I stopnia nr 5 na podbudowie szkoły podstawowej o</w:t>
      </w:r>
      <w:r w:rsidR="00360993">
        <w:t> </w:t>
      </w:r>
      <w:r w:rsidRPr="00360993">
        <w:t>trzyletnim cyklu kształcenia, która prowadzi oddziały dla uczniów lub pracowników młodocianych kształcące w zawodach:</w:t>
      </w:r>
      <w:r w:rsidR="007A6FD2">
        <w:t xml:space="preserve"> </w:t>
      </w:r>
      <w:r w:rsidRPr="00360993">
        <w:t>sprzedawca i</w:t>
      </w:r>
      <w:r w:rsidR="00360993">
        <w:t> </w:t>
      </w:r>
      <w:r w:rsidRPr="00360993">
        <w:t>magazynier-logistyk</w:t>
      </w:r>
      <w:r w:rsidR="00360993">
        <w:t>.</w:t>
      </w:r>
    </w:p>
    <w:p w14:paraId="7ED81B34" w14:textId="7686FEA3" w:rsidR="00B9783F" w:rsidRPr="00360993" w:rsidRDefault="00B9783F" w:rsidP="007A6FD2">
      <w:pPr>
        <w:pStyle w:val="Akapitzlist"/>
        <w:numPr>
          <w:ilvl w:val="0"/>
          <w:numId w:val="1"/>
        </w:numPr>
      </w:pPr>
      <w:r w:rsidRPr="00360993">
        <w:t>Branżową Szkołę II stopnia nr 5 na podbudowie branżowej szkoły I stopnia o</w:t>
      </w:r>
      <w:r w:rsidR="00360993">
        <w:t> </w:t>
      </w:r>
      <w:r w:rsidRPr="00360993">
        <w:t>dwuletnim cyklu kształcenia, która prowadzi oddziały dla uczniów kształcące w</w:t>
      </w:r>
      <w:r w:rsidR="007A6FD2">
        <w:t> </w:t>
      </w:r>
      <w:r w:rsidRPr="00360993">
        <w:t>zawodach: technik handlowiec i technik logistyk.</w:t>
      </w:r>
    </w:p>
    <w:p w14:paraId="66F84E66" w14:textId="514DE188" w:rsidR="00A025BB" w:rsidRPr="00360993" w:rsidRDefault="00BC3DD7" w:rsidP="00D6463E">
      <w:pPr>
        <w:pStyle w:val="Nagwek1"/>
      </w:pPr>
      <w:r w:rsidRPr="00360993">
        <w:t>Organami szkoły są:</w:t>
      </w:r>
    </w:p>
    <w:p w14:paraId="1C9FD2DC" w14:textId="23B12DFA" w:rsidR="00BC3DD7" w:rsidRPr="00360993" w:rsidRDefault="00BC3DD7" w:rsidP="00827FE4">
      <w:pPr>
        <w:pStyle w:val="Akapitzlist"/>
        <w:numPr>
          <w:ilvl w:val="0"/>
          <w:numId w:val="3"/>
        </w:numPr>
      </w:pPr>
      <w:r w:rsidRPr="00360993">
        <w:t>Dyrektor szkoły</w:t>
      </w:r>
    </w:p>
    <w:p w14:paraId="59A5C0F5" w14:textId="4ECF256A" w:rsidR="00BC3DD7" w:rsidRPr="00360993" w:rsidRDefault="00BC3DD7" w:rsidP="00827FE4">
      <w:pPr>
        <w:pStyle w:val="Akapitzlist"/>
        <w:numPr>
          <w:ilvl w:val="0"/>
          <w:numId w:val="3"/>
        </w:numPr>
      </w:pPr>
      <w:r w:rsidRPr="00360993">
        <w:t>Rada Pedagogiczna</w:t>
      </w:r>
    </w:p>
    <w:p w14:paraId="259D9C05" w14:textId="3FF56D67" w:rsidR="00BC3DD7" w:rsidRPr="00360993" w:rsidRDefault="00BC3DD7" w:rsidP="00827FE4">
      <w:pPr>
        <w:pStyle w:val="Akapitzlist"/>
        <w:numPr>
          <w:ilvl w:val="0"/>
          <w:numId w:val="3"/>
        </w:numPr>
      </w:pPr>
      <w:r w:rsidRPr="00360993">
        <w:t xml:space="preserve">Samorząd </w:t>
      </w:r>
      <w:r w:rsidR="00E63172" w:rsidRPr="00360993">
        <w:t>U</w:t>
      </w:r>
      <w:r w:rsidRPr="00360993">
        <w:t>czniowski</w:t>
      </w:r>
    </w:p>
    <w:p w14:paraId="124BFCF1" w14:textId="63F728CB" w:rsidR="00BC3DD7" w:rsidRPr="00360993" w:rsidRDefault="00BC3DD7" w:rsidP="00827FE4">
      <w:pPr>
        <w:pStyle w:val="Akapitzlist"/>
        <w:numPr>
          <w:ilvl w:val="0"/>
          <w:numId w:val="3"/>
        </w:numPr>
      </w:pPr>
      <w:r w:rsidRPr="00360993">
        <w:lastRenderedPageBreak/>
        <w:t xml:space="preserve">Rada </w:t>
      </w:r>
      <w:r w:rsidR="00E63172" w:rsidRPr="00360993">
        <w:t>R</w:t>
      </w:r>
      <w:r w:rsidRPr="00360993">
        <w:t>odziców</w:t>
      </w:r>
    </w:p>
    <w:p w14:paraId="02698076" w14:textId="5DFCC7C2" w:rsidR="00BC3DD7" w:rsidRPr="00360993" w:rsidRDefault="00827FE4" w:rsidP="00827FE4">
      <w:pPr>
        <w:pStyle w:val="Nagwek1"/>
      </w:pPr>
      <w:r>
        <w:t>Cele i zadania ZSP nr 5</w:t>
      </w:r>
    </w:p>
    <w:p w14:paraId="3F47B90A" w14:textId="1CCEF2FD" w:rsidR="00134ABD" w:rsidRPr="00360993" w:rsidRDefault="00134ABD" w:rsidP="00134ABD">
      <w:r w:rsidRPr="00360993">
        <w:t>Zespół Szkół Ponadpodstawowych nr 5 w Łodzi to szkoła zawodowa posiadająca 100-letnią tradycję. To szkoła, której oferta edukacyjna wynika z potrzeb rynku pracy.</w:t>
      </w:r>
      <w:r w:rsidR="00827FE4">
        <w:t xml:space="preserve"> </w:t>
      </w:r>
      <w:r w:rsidRPr="00360993">
        <w:t>Celem Zespołu Szkół Ponadpodstawowych nr 5 jest przygotowanie absolwenta do</w:t>
      </w:r>
      <w:r>
        <w:t> </w:t>
      </w:r>
      <w:r w:rsidRPr="00360993">
        <w:t>sprawnego funkcjonowania na dynamicznie rozwijającym się rynku pracy. Aby ten cel zrealizować szkoła współpracuje z lokalnymi i</w:t>
      </w:r>
      <w:r>
        <w:t> </w:t>
      </w:r>
      <w:r w:rsidRPr="00360993">
        <w:t>regionalnymi podmiotami gospodarczymi w zakresie organizacji praktycznej nauki zawodu, w tym zajęć praktycznych i praktyk zawodowych.</w:t>
      </w:r>
    </w:p>
    <w:p w14:paraId="3A33D44E" w14:textId="02333BD5" w:rsidR="00E63172" w:rsidRPr="00360993" w:rsidRDefault="00E63172" w:rsidP="007A6FD2">
      <w:pPr>
        <w:rPr>
          <w:sz w:val="28"/>
          <w:szCs w:val="28"/>
        </w:rPr>
      </w:pPr>
      <w:r w:rsidRPr="00360993">
        <w:t xml:space="preserve">ZSP nr 5 realizuje swoje działania </w:t>
      </w:r>
      <w:r w:rsidR="00360993">
        <w:t xml:space="preserve">przede wszystkim </w:t>
      </w:r>
      <w:r w:rsidRPr="00360993">
        <w:t>poprzez</w:t>
      </w:r>
      <w:r w:rsidR="00827FE4">
        <w:t xml:space="preserve"> </w:t>
      </w:r>
      <w:r w:rsidRPr="00360993">
        <w:t>umożliwienie uczniom nabywania wiedzy i osiągania umiejętności niezbędnych do uzyskania świadectwa ukończenia szkoły oraz świadectwa dojrzałości po zdaniu egzaminu maturalnego,</w:t>
      </w:r>
      <w:r w:rsidR="00827FE4">
        <w:t xml:space="preserve"> </w:t>
      </w:r>
      <w:r w:rsidRPr="00360993">
        <w:t>przygotowanie uczniów do egzaminów zawodowych,</w:t>
      </w:r>
      <w:r w:rsidR="00827FE4">
        <w:t xml:space="preserve"> </w:t>
      </w:r>
      <w:r w:rsidRPr="00360993">
        <w:t>wdrażanie uczniów do samokształcenia, podnoszenia poziomu wiedzy ogólnej, technicznej oraz uczestnictwa w kulturze</w:t>
      </w:r>
      <w:r w:rsidR="00827FE4">
        <w:t xml:space="preserve"> i </w:t>
      </w:r>
      <w:r w:rsidRPr="00360993">
        <w:t>rozwijanie umiejętności społecznych uczniów</w:t>
      </w:r>
      <w:r w:rsidR="00827FE4">
        <w:t>.</w:t>
      </w:r>
    </w:p>
    <w:p w14:paraId="59AACA4B" w14:textId="4E9B13D6" w:rsidR="00E63172" w:rsidRPr="00360993" w:rsidRDefault="00B91AF1" w:rsidP="00827FE4">
      <w:r w:rsidRPr="00B91AF1">
        <w:t>ZSP nr 5 to miejsce szczególne, bezpieczne, przyjazne dla całej społeczności szkolnej, w którym dominują partnerskie relacje, wysoka kultura zachowania oraz szacunek wobec drugiego człowieka. To szkoła, w której uczniowie pod okiem doświadczonych nauczycieli, w nowocześnie wyposażonych pracowniach, nie tylko zdobywają kwalifikacje zawodowe pożądane na rynku pracy, ale też rozwijają swoje talenty i zainteresowania.</w:t>
      </w:r>
    </w:p>
    <w:p w14:paraId="0C131845" w14:textId="3357F2F2" w:rsidR="00360993" w:rsidRDefault="00BC3DD7" w:rsidP="007A6FD2">
      <w:r w:rsidRPr="00360993">
        <w:t xml:space="preserve">Więcej informacji </w:t>
      </w:r>
      <w:r w:rsidR="00360993">
        <w:t>o szkole</w:t>
      </w:r>
      <w:r w:rsidRPr="00360993">
        <w:t xml:space="preserve"> jest zamieszczonych na stronie internetowej</w:t>
      </w:r>
      <w:r w:rsidR="00827FE4">
        <w:t xml:space="preserve"> </w:t>
      </w:r>
      <w:hyperlink r:id="rId5" w:history="1">
        <w:r w:rsidR="00827FE4" w:rsidRPr="00FB1B4A">
          <w:rPr>
            <w:rStyle w:val="Hipercze"/>
          </w:rPr>
          <w:t>www.zsp5lodz.pl</w:t>
        </w:r>
      </w:hyperlink>
    </w:p>
    <w:p w14:paraId="5CD773D9" w14:textId="77777777" w:rsidR="00827FE4" w:rsidRPr="00827FE4" w:rsidRDefault="00827FE4" w:rsidP="007A6FD2"/>
    <w:sectPr w:rsidR="00827FE4" w:rsidRPr="00827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E4F4B"/>
    <w:multiLevelType w:val="hybridMultilevel"/>
    <w:tmpl w:val="6DB057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301CE"/>
    <w:multiLevelType w:val="hybridMultilevel"/>
    <w:tmpl w:val="E354B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D0299C"/>
    <w:multiLevelType w:val="hybridMultilevel"/>
    <w:tmpl w:val="DF987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BB"/>
    <w:rsid w:val="000324E1"/>
    <w:rsid w:val="000865D5"/>
    <w:rsid w:val="00134ABD"/>
    <w:rsid w:val="001412EA"/>
    <w:rsid w:val="00193780"/>
    <w:rsid w:val="00217ECE"/>
    <w:rsid w:val="00360993"/>
    <w:rsid w:val="00474C5B"/>
    <w:rsid w:val="005336CA"/>
    <w:rsid w:val="007A6FD2"/>
    <w:rsid w:val="00826FB3"/>
    <w:rsid w:val="00827FE4"/>
    <w:rsid w:val="00A025BB"/>
    <w:rsid w:val="00A864A2"/>
    <w:rsid w:val="00AD733B"/>
    <w:rsid w:val="00B91AF1"/>
    <w:rsid w:val="00B9783F"/>
    <w:rsid w:val="00BC3DD7"/>
    <w:rsid w:val="00D6463E"/>
    <w:rsid w:val="00DC30AD"/>
    <w:rsid w:val="00E264DE"/>
    <w:rsid w:val="00E63172"/>
    <w:rsid w:val="00E7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23D1"/>
  <w15:chartTrackingRefBased/>
  <w15:docId w15:val="{D3D68F3D-003A-4657-8188-3D5F9529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4E1"/>
    <w:pPr>
      <w:spacing w:after="0"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24E1"/>
    <w:pPr>
      <w:keepNext/>
      <w:keepLines/>
      <w:spacing w:before="360" w:after="80" w:line="276" w:lineRule="auto"/>
      <w:outlineLvl w:val="0"/>
    </w:pPr>
    <w:rPr>
      <w:rFonts w:eastAsiaTheme="majorEastAsia" w:cstheme="majorBidi"/>
      <w:b/>
      <w:sz w:val="32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02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02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2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02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025B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025B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025B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025B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4E1"/>
    <w:rPr>
      <w:rFonts w:ascii="Arial" w:eastAsiaTheme="majorEastAsia" w:hAnsi="Arial" w:cstheme="majorBidi"/>
      <w:b/>
      <w:sz w:val="32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02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02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25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025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025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025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025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025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02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2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02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02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02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025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025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025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02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025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025B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60993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60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p5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Rzeźnik</dc:creator>
  <cp:keywords/>
  <dc:description/>
  <cp:lastModifiedBy>m.szubert</cp:lastModifiedBy>
  <cp:revision>2</cp:revision>
  <dcterms:created xsi:type="dcterms:W3CDTF">2025-03-31T08:24:00Z</dcterms:created>
  <dcterms:modified xsi:type="dcterms:W3CDTF">2025-03-31T08:24:00Z</dcterms:modified>
</cp:coreProperties>
</file>